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</w:p>
    <w:p>
      <w:pPr>
        <w:jc w:val="center"/>
        <w:rPr>
          <w:rFonts w:ascii="黑体" w:hAnsi="黑体" w:eastAsia="黑体" w:cs="方正小标宋简体"/>
          <w:kern w:val="0"/>
          <w:sz w:val="36"/>
          <w:szCs w:val="36"/>
        </w:rPr>
      </w:pPr>
      <w:r>
        <w:rPr>
          <w:rFonts w:ascii="黑体" w:hAnsi="黑体" w:eastAsia="黑体" w:cs="方正小标宋简体"/>
          <w:kern w:val="0"/>
          <w:sz w:val="36"/>
          <w:szCs w:val="36"/>
        </w:rPr>
        <w:t>20</w:t>
      </w:r>
      <w:r>
        <w:rPr>
          <w:rFonts w:hint="eastAsia" w:ascii="黑体" w:hAnsi="黑体" w:eastAsia="黑体" w:cs="方正小标宋简体"/>
          <w:kern w:val="0"/>
          <w:sz w:val="36"/>
          <w:szCs w:val="36"/>
        </w:rPr>
        <w:t>2</w:t>
      </w:r>
      <w:r>
        <w:rPr>
          <w:rFonts w:hint="eastAsia" w:ascii="黑体" w:hAnsi="黑体" w:eastAsia="黑体" w:cs="方正小标宋简体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方正小标宋简体"/>
          <w:kern w:val="0"/>
          <w:sz w:val="36"/>
          <w:szCs w:val="36"/>
        </w:rPr>
        <w:t>届</w:t>
      </w:r>
      <w:r>
        <w:rPr>
          <w:rFonts w:hint="eastAsia" w:ascii="黑体" w:hAnsi="黑体" w:eastAsia="黑体" w:cs="方正小标宋简体"/>
          <w:kern w:val="0"/>
          <w:sz w:val="36"/>
          <w:szCs w:val="36"/>
          <w:lang w:eastAsia="zh-CN"/>
        </w:rPr>
        <w:t>校级</w:t>
      </w:r>
      <w:bookmarkStart w:id="0" w:name="_GoBack"/>
      <w:bookmarkEnd w:id="0"/>
      <w:r>
        <w:rPr>
          <w:rFonts w:hint="eastAsia" w:ascii="黑体" w:hAnsi="黑体" w:eastAsia="黑体" w:cs="方正小标宋简体"/>
          <w:kern w:val="0"/>
          <w:sz w:val="36"/>
          <w:szCs w:val="36"/>
        </w:rPr>
        <w:t>优秀毕业研究生候选人情况汇总表</w:t>
      </w:r>
    </w:p>
    <w:tbl>
      <w:tblPr>
        <w:tblStyle w:val="7"/>
        <w:tblW w:w="15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040"/>
        <w:gridCol w:w="767"/>
        <w:gridCol w:w="1195"/>
        <w:gridCol w:w="2029"/>
        <w:gridCol w:w="1536"/>
        <w:gridCol w:w="953"/>
        <w:gridCol w:w="1560"/>
        <w:gridCol w:w="5244"/>
        <w:gridCol w:w="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政治面貌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班级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学号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学制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担任职务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对照评选条件的奖励情况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郭楚楚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中国语言文学1801班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18010501002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团支书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学业奖学金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一等奖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（2次）；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发表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核心期刊论文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1篇、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一般期刊论文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篇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苏冉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中共预备党员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中国语言文学1801班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18010501012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青藤书院团委宣传部部长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学业奖学金一等奖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次）；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收录会议论文1篇；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发表一般期刊论文10篇，收录研讨会论文集论文2篇；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主持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绍兴市哲学社会科学研究“十三五”规划地方特色课题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1项、校级研究生科研课题1项。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获全国首届大学生知行合一传习论坛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优秀论文研究生组二等奖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石峻华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中共党员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中国语言文学1801班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18010501008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青藤书院研究生会新闻部部长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学业奖学金二等奖（2次）；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发表一般期刊论文2篇；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参与编纂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《宋六陵古今》。</w:t>
            </w:r>
          </w:p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主持绍兴市哲学社会科学规划课题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项，参与绍兴市哲学社会科学规划课题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项、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校</w:t>
            </w:r>
            <w:r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越文化研究院课题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项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王娇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汉语国际教育1901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19020453003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班长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学业奖学金一等奖（1次）；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发表一般期刊论文1篇。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获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  <w:t>全国汉语国际教育教学技能大赛三等奖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杨凯旋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中共党员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汉语国际教育1901班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19020453018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团支书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学业奖学金一等奖（1次）；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发表一般期刊论文2篇。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获第四届全国大学生环保知识竞赛优秀奖、全国大学生旧物利用知识竞赛一等奖、全国大学生组织管理能力大赛三等奖、全国高校传统文化知识竞答 浙江省一等奖、大学生防疫抗毒知识·全球防疫特别赛 一等奖、“志愿青春，你我同行”志愿服务一等奖。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杨兰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汉语国际教育1901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19020453019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学业奖学金一等奖（1次）；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发表一般期刊论文1篇。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李丽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中共党员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化学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1801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18010703005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  <w:r>
              <w:rPr>
                <w:rFonts w:ascii="仿宋" w:hAnsi="仿宋" w:eastAsia="仿宋"/>
                <w:sz w:val="24"/>
                <w:szCs w:val="24"/>
              </w:rPr>
              <w:t>第一党支部青年宣传委员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学业奖学金一等奖（1次）、二等奖（1次）；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发表SCI论文3篇、EI论文1篇。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获浙江省第十二届“挑战杯”大学生创业计划竞赛三等奖、“建行杯”第六届浙江省“互联网+”大学生创新创业大赛三等奖。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唐伟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中共</w:t>
            </w:r>
            <w:r>
              <w:rPr>
                <w:rFonts w:ascii="仿宋" w:hAnsi="仿宋" w:eastAsia="仿宋"/>
                <w:sz w:val="24"/>
                <w:szCs w:val="24"/>
              </w:rPr>
              <w:t>预备党员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化学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1801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18010703014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班长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学业奖学金二等奖（2次）；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发表SCI论文1篇、核心期刊论文1篇。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郑洁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中共</w:t>
            </w:r>
            <w:r>
              <w:rPr>
                <w:rFonts w:ascii="仿宋" w:hAnsi="仿宋" w:eastAsia="仿宋"/>
                <w:sz w:val="24"/>
                <w:szCs w:val="24"/>
              </w:rPr>
              <w:t>党员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化学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1801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18010703016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团支书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学业奖学金一等奖（1次）、二等奖（1次）；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发表SCI论文2篇。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获“建行杯”第六届浙江省“互联网+”大学生创新创业大赛铜奖。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郑秀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中共党员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化学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1801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18010703019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化学化工学院</w:t>
            </w:r>
            <w:r>
              <w:rPr>
                <w:rFonts w:ascii="仿宋" w:hAnsi="仿宋" w:eastAsia="仿宋"/>
                <w:sz w:val="24"/>
                <w:szCs w:val="24"/>
              </w:rPr>
              <w:t>研究生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</w:t>
            </w:r>
            <w:r>
              <w:rPr>
                <w:rFonts w:ascii="仿宋" w:hAnsi="仿宋" w:eastAsia="仿宋"/>
                <w:sz w:val="24"/>
                <w:szCs w:val="24"/>
              </w:rPr>
              <w:t>支部宣传委员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学业奖学金一等奖（2次）；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发表一般期刊论文4篇；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主持校级研究生科研课题1项。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获“建行杯”第五届浙江省“互联网+”大学生创新创业大赛银奖，第九届浙江省高校暨浙江大学材料微结构探索大赛三等奖、最佳原生态奖，第十届浙江省高校暨浙江大学材料微结构探索大赛三等奖。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鲍如意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中共党员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建筑与土木工程180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18020852002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2.5年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国家奖学金（1次）；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学业奖学金一等奖（1次）、二等奖（1次）；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发表SCI论文1篇、一般期刊论文1篇；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申请发明专利1项。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蔡诗梦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中共预备党员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建筑与土木工程180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18020852005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2.5年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学业奖学金二等奖（2次）；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发表一般期刊论文1篇。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陈官颢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中共预备党员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土木与建筑工程1801班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18020852014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2.5年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团支书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学业奖学金一等奖（2次）；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发表一般期刊论文2篇；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授权实用新型专利6项、申报发明专利1项。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获浙江省第十六届“挑战杯”大学生课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外科技学术作品竞赛中获三等奖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被评为校级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优秀研究生干部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陈奕兴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中共党员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建筑与土木工程180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18020852023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班长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国家奖学金（1次）；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学业奖学金一等奖（2次）；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发表一般期刊论文1篇；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主持校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级研究生科研课题1项；</w:t>
            </w:r>
          </w:p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授权实用新型专利3项，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申报发明专利2项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。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获浙江省第十六届“挑战杯”大学生课外学术科技作品竞赛三等奖、第十二届“认证杯”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数学中国数学建模挑战赛二等奖。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被评为校级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优秀研究生干部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、优秀团员。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程刘标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建筑与土木工程180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18020852029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学业奖学金二等奖（2次）；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发表SCI论文1篇。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顾嘉慧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中共</w:t>
            </w:r>
            <w:r>
              <w:rPr>
                <w:rFonts w:ascii="仿宋" w:hAnsi="仿宋" w:eastAsia="仿宋"/>
                <w:sz w:val="24"/>
                <w:szCs w:val="24"/>
              </w:rPr>
              <w:t>预备党员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建筑与土木工程1802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18020852054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学业奖学金一等奖（1次）、三等奖（1次）；</w:t>
            </w:r>
          </w:p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发表EI论文1篇、一般期刊论文2篇；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主持浙江省新苗人才计划项目1项；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授权发明专利1项、实用新型专利1项，申请发明专利3项。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何小云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共青团员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建筑与土木工程1802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18020852060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学业奖学金一等奖（1次）、三等奖（1次）；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发表SCI论文1篇。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胡海波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共青团员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建筑与土木工程1802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18020852063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文体委员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学业奖学金一等奖（2次）；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发表SCI论文1篇、核心期刊论文1篇、一般期刊论文2篇。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被评为校级优秀团员。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黄冬丽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中共党员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建筑与土木工程1802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18020852067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土木工程学院</w:t>
            </w:r>
            <w:r>
              <w:rPr>
                <w:rFonts w:ascii="仿宋" w:hAnsi="仿宋" w:eastAsia="仿宋"/>
                <w:sz w:val="24"/>
                <w:szCs w:val="24"/>
              </w:rPr>
              <w:t>研究生第一党支部宣传委员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国家奖学金（1次）；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学业奖学金一等奖（1次）、二等奖（1次）；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发表核心期刊论文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1篇，录用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核心期刊论文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1篇。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黄世荣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中共党员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建筑与土木工程1802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18020852070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土木工程学院</w:t>
            </w:r>
            <w:r>
              <w:rPr>
                <w:rFonts w:ascii="仿宋" w:hAnsi="仿宋" w:eastAsia="仿宋"/>
                <w:sz w:val="24"/>
                <w:szCs w:val="24"/>
              </w:rPr>
              <w:t>研究生第一党支部组织委员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学业奖学金一等奖（1次）、三等奖（1次）；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发表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核心期刊论文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2篇。</w:t>
            </w:r>
          </w:p>
          <w:p>
            <w:pPr>
              <w:jc w:val="center"/>
              <w:rPr>
                <w:rFonts w:hint="eastAsia" w:ascii="仿宋" w:hAnsi="仿宋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获第三届中青杯全国大学生数学建模竞赛研究生组成功参赛奖、第四届全国大学生环保知识竞赛优秀奖、第四届全国大学生预防艾滋病知识竞赛优秀奖。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康海波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共青团员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建筑与土木工程1802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18020852079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学业奖学金二等奖（2次）；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发表SCI论文1篇，录用EI论文1篇；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主持校级研究生科研项目1项。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李生波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共青团员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建筑与土木工程180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18020852089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学业奖学金一等奖（2次）；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发表SCI论文2篇。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李莹莹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中共预备党员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建筑与土木工程180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18020852091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学业奖学金一等奖（1次）、二等奖（1次）；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发表SCI论文1篇。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梁文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中共党员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建筑与土木工程180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18020852096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国家奖学金（1次）；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学业奖学金一等奖（1次）、二等奖（1次）；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发表SCI论文2篇。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刘丹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中共党员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建筑与土木工程180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18020852101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团支书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学业奖学金一等奖（2次）；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发表SCI论文1篇、EI论文1篇；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主持浙江省教育厅一般科研项目1项，参与浙江省大学生科技创新活动计划项目1项、浙江省教育厅一般科研项目1项。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被评为校级优秀研究生干部、优秀团员。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卢娜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中共党员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建筑与土木工程180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18020852112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学业奖学金一等奖（1次）、三等奖（1次）；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发表SCI论文1篇。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陆志鹏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共青团员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建筑与土木工程180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18020852114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学业奖学金一等奖（1次）；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发表SCI论文2篇。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马宗家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中共</w:t>
            </w:r>
            <w:r>
              <w:rPr>
                <w:rFonts w:ascii="仿宋" w:hAnsi="仿宋" w:eastAsia="仿宋"/>
                <w:sz w:val="24"/>
                <w:szCs w:val="24"/>
              </w:rPr>
              <w:t>预备党员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建筑与土木工程180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18020852118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学业奖学金一等奖（1次）、二等奖（1次）；</w:t>
            </w:r>
          </w:p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发表一般期刊论文1篇；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主持国家级大学生创新创业训练项目1项、校级研究生科研课题1项；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授权实用新型专利5项。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获浙江省第十六届“挑战杯”大学生课外学术科技作品竞赛三等奖。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潘碧豪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共青团员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建筑与土木工程180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18020852119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学业奖学金一等奖（1次）、二等奖（1次）；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发表SCI论文1篇、核心期刊论文1篇。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汤斌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中共党员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建筑与土木工程1804班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18020852136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土木工程学院研究生</w:t>
            </w:r>
            <w:r>
              <w:rPr>
                <w:rFonts w:ascii="仿宋" w:hAnsi="仿宋" w:eastAsia="仿宋"/>
                <w:sz w:val="24"/>
                <w:szCs w:val="24"/>
              </w:rPr>
              <w:t>党支部组织委员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学业奖学金一等奖（1次）、二等奖（1次）；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发表SCI论文1篇、EI论文1篇；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主持校级研究生科研课题1项；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申请发明专利2项。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王浩楠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共青团员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建筑与土木工程1804班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18020852149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学业奖学金一等奖（1次）、三等奖（1次）；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发表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S</w:t>
            </w:r>
            <w:r>
              <w:rPr>
                <w:rFonts w:ascii="仿宋" w:hAnsi="仿宋" w:eastAsia="仿宋"/>
                <w:sz w:val="24"/>
                <w:szCs w:val="24"/>
              </w:rPr>
              <w:t>CI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篇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E</w:t>
            </w:r>
            <w:r>
              <w:rPr>
                <w:rFonts w:ascii="仿宋" w:hAnsi="仿宋" w:eastAsia="仿宋"/>
                <w:sz w:val="24"/>
                <w:szCs w:val="24"/>
              </w:rPr>
              <w:t>I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篇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、一般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期刊论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文1篇；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主持国家级大学生创新创业训练项目1项。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王倩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共青团员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建筑与土木工程1804班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18020852151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学业奖学金一等奖（1次）、三等奖（1次）；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发表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S</w:t>
            </w:r>
            <w:r>
              <w:rPr>
                <w:rFonts w:ascii="仿宋" w:hAnsi="仿宋" w:eastAsia="仿宋"/>
                <w:sz w:val="24"/>
                <w:szCs w:val="24"/>
              </w:rPr>
              <w:t>CI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篇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E</w:t>
            </w:r>
            <w:r>
              <w:rPr>
                <w:rFonts w:ascii="仿宋" w:hAnsi="仿宋" w:eastAsia="仿宋"/>
                <w:sz w:val="24"/>
                <w:szCs w:val="24"/>
              </w:rPr>
              <w:t>I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篇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主持国家级大学生创新创业训练项目1项。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王文仲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中共</w:t>
            </w:r>
            <w:r>
              <w:rPr>
                <w:rFonts w:ascii="仿宋" w:hAnsi="仿宋" w:eastAsia="仿宋"/>
                <w:sz w:val="24"/>
                <w:szCs w:val="24"/>
              </w:rPr>
              <w:t>预备党员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建筑与土木工程1804班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18020852154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学业奖学金一等奖（1次）、二等奖（1次）；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发表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S</w:t>
            </w:r>
            <w:r>
              <w:rPr>
                <w:rFonts w:ascii="仿宋" w:hAnsi="仿宋" w:eastAsia="仿宋"/>
                <w:sz w:val="24"/>
                <w:szCs w:val="24"/>
              </w:rPr>
              <w:t>CI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篇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吴倩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共青团员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建筑与土木工程180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18020852161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学业奖学金一等奖（1次）、二等奖（1次）；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发表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S</w:t>
            </w:r>
            <w:r>
              <w:rPr>
                <w:rFonts w:ascii="仿宋" w:hAnsi="仿宋" w:eastAsia="仿宋"/>
                <w:sz w:val="24"/>
                <w:szCs w:val="24"/>
              </w:rPr>
              <w:t>CI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篇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，录用核心期刊论文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1篇。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许欢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共青团员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建筑与土木工程180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18020852171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学业奖学金一等奖（1次）、二等奖（1次）；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发表一般期刊论文1篇；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主持校级研究生科研课题1项；</w:t>
            </w:r>
          </w:p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授权实用新型专利1项。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获浙江省第十六届“挑战杯”大学生课外学术科技作品竞赛三等奖、绍兴市首届大学生自动化设计竞赛二等奖。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薛媛媛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共青团员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建筑与土木工程180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18020852175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国家奖学金（1次）；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学业奖学金一等奖（2次）；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发表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S</w:t>
            </w:r>
            <w:r>
              <w:rPr>
                <w:rFonts w:ascii="仿宋" w:hAnsi="仿宋" w:eastAsia="仿宋"/>
                <w:sz w:val="24"/>
                <w:szCs w:val="24"/>
              </w:rPr>
              <w:t>CI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篇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E</w:t>
            </w:r>
            <w:r>
              <w:rPr>
                <w:rFonts w:ascii="仿宋" w:hAnsi="仿宋" w:eastAsia="仿宋"/>
                <w:sz w:val="24"/>
                <w:szCs w:val="24"/>
              </w:rPr>
              <w:t>I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篇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袁月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共青团员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建筑与土木工程180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18020852197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学业奖学金一等奖（1次）、二等奖（1次）；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发表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S</w:t>
            </w:r>
            <w:r>
              <w:rPr>
                <w:rFonts w:ascii="仿宋" w:hAnsi="仿宋" w:eastAsia="仿宋"/>
                <w:sz w:val="24"/>
                <w:szCs w:val="24"/>
              </w:rPr>
              <w:t>CI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篇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、一般期刊论文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1篇；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主持校级研究生科研课题1项。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获浙江省第十六届“挑战杯”大学生课外学术科技作品竞赛三等奖。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张晨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共青团员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建筑与土木工程180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18020852200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学业奖学金一等奖（1次）、二等奖（1次）；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发表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S</w:t>
            </w:r>
            <w:r>
              <w:rPr>
                <w:rFonts w:ascii="仿宋" w:hAnsi="仿宋" w:eastAsia="仿宋"/>
                <w:sz w:val="24"/>
                <w:szCs w:val="24"/>
              </w:rPr>
              <w:t>CI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篇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主持校级研究生科研课题1项。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张金鑫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中共</w:t>
            </w:r>
            <w:r>
              <w:rPr>
                <w:rFonts w:ascii="仿宋" w:hAnsi="仿宋" w:eastAsia="仿宋"/>
                <w:sz w:val="24"/>
                <w:szCs w:val="24"/>
              </w:rPr>
              <w:t>预备党员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建筑与土木工程180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ascii="仿宋" w:hAnsi="仿宋" w:eastAsia="仿宋"/>
                <w:sz w:val="24"/>
                <w:szCs w:val="24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18020852205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青藤书院</w:t>
            </w:r>
            <w:r>
              <w:rPr>
                <w:rFonts w:ascii="仿宋" w:hAnsi="仿宋" w:eastAsia="仿宋"/>
                <w:sz w:val="24"/>
                <w:szCs w:val="24"/>
              </w:rPr>
              <w:t>研究生会主席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学业奖学金二等奖（2次）；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发表一般期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刊论文1篇，录用核心期刊论文1篇。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被评为校级优秀研究生干部。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张玉婷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中共党员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建筑与土木工程180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ascii="仿宋" w:hAnsi="仿宋" w:eastAsia="仿宋"/>
                <w:sz w:val="24"/>
                <w:szCs w:val="24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18020852214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学业奖学金二等奖（2次）；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发表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S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CI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篇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章万鹏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中共党员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建筑与土木工程180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ascii="仿宋" w:hAnsi="仿宋" w:eastAsia="仿宋"/>
                <w:sz w:val="24"/>
                <w:szCs w:val="24"/>
              </w:rPr>
              <w:t>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18020852218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学业奖学金一等奖（1次）、二等奖（1次）；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发表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S</w:t>
            </w:r>
            <w:r>
              <w:rPr>
                <w:rFonts w:ascii="仿宋" w:hAnsi="仿宋" w:eastAsia="仿宋"/>
                <w:sz w:val="24"/>
                <w:szCs w:val="24"/>
              </w:rPr>
              <w:t>CI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篇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、核心期刊论文1篇。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金珂亦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中共党员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工商管理1801班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18011202001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2.5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团支书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学业奖学金一等奖（1次）、三等奖（1次）；</w:t>
            </w:r>
          </w:p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发表一般期刊论文1篇，收录会议论文1篇；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主持校级研究生科研课题2项；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获第十四届长三角研究生学术论坛一等奖。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被评为校级优秀共产党员、优秀团干部、优秀研究生干部。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王家辉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工商管理1801班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18011202008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2.5年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校团委副书记、青藤书院团委书记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学业奖学金一等奖（1次）、二等奖（1次）；</w:t>
            </w:r>
          </w:p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发表一般期刊论文2篇.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获浙江省“同花顺杯”互联网金融论文一等奖。</w:t>
            </w:r>
          </w:p>
          <w:p>
            <w:pPr>
              <w:jc w:val="center"/>
              <w:rPr>
                <w:rFonts w:hint="eastAsia" w:ascii="仿宋" w:hAnsi="仿宋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被评为校级优秀研究生干部。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郑好青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工商管理1801班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18011202015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2.5年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商学院研究生党支部组织委员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学业奖学金一等奖（2次）；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发表 CSSCI期刊论文3篇；</w:t>
            </w:r>
          </w:p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主持校级研究生科研课题1项。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tblHeader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孙佳怡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会计1901班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19021253002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2年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商学院研究生会主席、班长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学业奖学金一等奖（1次）；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发表一般期刊论文1篇。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/>
    <w:sectPr>
      <w:pgSz w:w="16838" w:h="11906" w:orient="landscape"/>
      <w:pgMar w:top="964" w:right="1418" w:bottom="96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35"/>
    <w:rsid w:val="00003067"/>
    <w:rsid w:val="00013321"/>
    <w:rsid w:val="00040CE4"/>
    <w:rsid w:val="0005331E"/>
    <w:rsid w:val="00065A3B"/>
    <w:rsid w:val="000928D8"/>
    <w:rsid w:val="000C1811"/>
    <w:rsid w:val="000E003A"/>
    <w:rsid w:val="000F1880"/>
    <w:rsid w:val="00115BCD"/>
    <w:rsid w:val="00136FAC"/>
    <w:rsid w:val="001576ED"/>
    <w:rsid w:val="00160567"/>
    <w:rsid w:val="00186E09"/>
    <w:rsid w:val="001925FA"/>
    <w:rsid w:val="001D2598"/>
    <w:rsid w:val="001D6A94"/>
    <w:rsid w:val="001E3A1F"/>
    <w:rsid w:val="002106BD"/>
    <w:rsid w:val="00217AD1"/>
    <w:rsid w:val="002277B2"/>
    <w:rsid w:val="002432A9"/>
    <w:rsid w:val="00251DDD"/>
    <w:rsid w:val="002525A4"/>
    <w:rsid w:val="00270E4A"/>
    <w:rsid w:val="00294D62"/>
    <w:rsid w:val="002B5EE1"/>
    <w:rsid w:val="002B694F"/>
    <w:rsid w:val="002B6F80"/>
    <w:rsid w:val="002C41BB"/>
    <w:rsid w:val="002D38E4"/>
    <w:rsid w:val="002E5CE2"/>
    <w:rsid w:val="0030635E"/>
    <w:rsid w:val="003356BE"/>
    <w:rsid w:val="00335CAF"/>
    <w:rsid w:val="0033752D"/>
    <w:rsid w:val="003456A7"/>
    <w:rsid w:val="00346845"/>
    <w:rsid w:val="00354663"/>
    <w:rsid w:val="003629BB"/>
    <w:rsid w:val="0036526D"/>
    <w:rsid w:val="003929CC"/>
    <w:rsid w:val="003A086B"/>
    <w:rsid w:val="003A3D48"/>
    <w:rsid w:val="003C6F16"/>
    <w:rsid w:val="003F3587"/>
    <w:rsid w:val="004150B1"/>
    <w:rsid w:val="004218B4"/>
    <w:rsid w:val="00425F3B"/>
    <w:rsid w:val="00431DCD"/>
    <w:rsid w:val="00461082"/>
    <w:rsid w:val="00461EC2"/>
    <w:rsid w:val="0048396B"/>
    <w:rsid w:val="00487E0B"/>
    <w:rsid w:val="004A5A5E"/>
    <w:rsid w:val="004C6482"/>
    <w:rsid w:val="004D67C6"/>
    <w:rsid w:val="004F49D0"/>
    <w:rsid w:val="004F7FBA"/>
    <w:rsid w:val="00516845"/>
    <w:rsid w:val="0052502B"/>
    <w:rsid w:val="00525348"/>
    <w:rsid w:val="00526235"/>
    <w:rsid w:val="00550914"/>
    <w:rsid w:val="00551578"/>
    <w:rsid w:val="005725FE"/>
    <w:rsid w:val="005A595C"/>
    <w:rsid w:val="005B027F"/>
    <w:rsid w:val="005C34E8"/>
    <w:rsid w:val="005C6335"/>
    <w:rsid w:val="005D626B"/>
    <w:rsid w:val="005F0462"/>
    <w:rsid w:val="005F7CCE"/>
    <w:rsid w:val="006319A7"/>
    <w:rsid w:val="00640EAB"/>
    <w:rsid w:val="00661200"/>
    <w:rsid w:val="006715ED"/>
    <w:rsid w:val="00671781"/>
    <w:rsid w:val="006923AD"/>
    <w:rsid w:val="00692BEF"/>
    <w:rsid w:val="00696165"/>
    <w:rsid w:val="006B4A9E"/>
    <w:rsid w:val="006C7537"/>
    <w:rsid w:val="006D1248"/>
    <w:rsid w:val="006E6CCE"/>
    <w:rsid w:val="0070669A"/>
    <w:rsid w:val="0071208B"/>
    <w:rsid w:val="0072080B"/>
    <w:rsid w:val="00720F54"/>
    <w:rsid w:val="00724980"/>
    <w:rsid w:val="00737588"/>
    <w:rsid w:val="00740E12"/>
    <w:rsid w:val="00746CE7"/>
    <w:rsid w:val="00751BBE"/>
    <w:rsid w:val="00771B8A"/>
    <w:rsid w:val="00777B80"/>
    <w:rsid w:val="00790758"/>
    <w:rsid w:val="00797EBE"/>
    <w:rsid w:val="007B74B4"/>
    <w:rsid w:val="0081486A"/>
    <w:rsid w:val="0083400D"/>
    <w:rsid w:val="008408BB"/>
    <w:rsid w:val="0085057F"/>
    <w:rsid w:val="00863BDE"/>
    <w:rsid w:val="00875F37"/>
    <w:rsid w:val="00893788"/>
    <w:rsid w:val="008D4B1D"/>
    <w:rsid w:val="008F1C1B"/>
    <w:rsid w:val="009077C3"/>
    <w:rsid w:val="00910238"/>
    <w:rsid w:val="00912213"/>
    <w:rsid w:val="009159ED"/>
    <w:rsid w:val="009207DA"/>
    <w:rsid w:val="009249E7"/>
    <w:rsid w:val="009370F3"/>
    <w:rsid w:val="009420AC"/>
    <w:rsid w:val="0095525C"/>
    <w:rsid w:val="009803C6"/>
    <w:rsid w:val="009B7D34"/>
    <w:rsid w:val="009C1BC3"/>
    <w:rsid w:val="009C30B5"/>
    <w:rsid w:val="009D2A89"/>
    <w:rsid w:val="009D3E55"/>
    <w:rsid w:val="009E6E35"/>
    <w:rsid w:val="00A0469A"/>
    <w:rsid w:val="00A176BB"/>
    <w:rsid w:val="00A35AD9"/>
    <w:rsid w:val="00A50DF6"/>
    <w:rsid w:val="00A538CC"/>
    <w:rsid w:val="00A55E90"/>
    <w:rsid w:val="00A61D9C"/>
    <w:rsid w:val="00A6375E"/>
    <w:rsid w:val="00A64419"/>
    <w:rsid w:val="00A651CF"/>
    <w:rsid w:val="00A76F7A"/>
    <w:rsid w:val="00A77AB4"/>
    <w:rsid w:val="00A9607E"/>
    <w:rsid w:val="00AC0CC0"/>
    <w:rsid w:val="00AD3EDE"/>
    <w:rsid w:val="00B061F8"/>
    <w:rsid w:val="00B1519A"/>
    <w:rsid w:val="00B4734A"/>
    <w:rsid w:val="00B537E6"/>
    <w:rsid w:val="00B53BD7"/>
    <w:rsid w:val="00B56F96"/>
    <w:rsid w:val="00B7131E"/>
    <w:rsid w:val="00B81C60"/>
    <w:rsid w:val="00B83B79"/>
    <w:rsid w:val="00B866D1"/>
    <w:rsid w:val="00B95432"/>
    <w:rsid w:val="00BA362F"/>
    <w:rsid w:val="00BB69F2"/>
    <w:rsid w:val="00BC0DC4"/>
    <w:rsid w:val="00BC5535"/>
    <w:rsid w:val="00BE66AB"/>
    <w:rsid w:val="00C01DF8"/>
    <w:rsid w:val="00C274D7"/>
    <w:rsid w:val="00C557BF"/>
    <w:rsid w:val="00C574D4"/>
    <w:rsid w:val="00C63ED1"/>
    <w:rsid w:val="00C70A09"/>
    <w:rsid w:val="00C7117C"/>
    <w:rsid w:val="00C71EE7"/>
    <w:rsid w:val="00C8019D"/>
    <w:rsid w:val="00C97121"/>
    <w:rsid w:val="00CB1BEA"/>
    <w:rsid w:val="00CD63F0"/>
    <w:rsid w:val="00CD7092"/>
    <w:rsid w:val="00CE2193"/>
    <w:rsid w:val="00CF1A1A"/>
    <w:rsid w:val="00D124A9"/>
    <w:rsid w:val="00D163AD"/>
    <w:rsid w:val="00D263F1"/>
    <w:rsid w:val="00D33CA8"/>
    <w:rsid w:val="00D47BDD"/>
    <w:rsid w:val="00D63BC1"/>
    <w:rsid w:val="00D77134"/>
    <w:rsid w:val="00D90C62"/>
    <w:rsid w:val="00D96636"/>
    <w:rsid w:val="00DB0497"/>
    <w:rsid w:val="00DB5619"/>
    <w:rsid w:val="00DB7EFC"/>
    <w:rsid w:val="00DC1C69"/>
    <w:rsid w:val="00DC3035"/>
    <w:rsid w:val="00DE3DB6"/>
    <w:rsid w:val="00E00DF2"/>
    <w:rsid w:val="00E01D9D"/>
    <w:rsid w:val="00E15EC3"/>
    <w:rsid w:val="00E56778"/>
    <w:rsid w:val="00E649B2"/>
    <w:rsid w:val="00E77CC4"/>
    <w:rsid w:val="00E8077C"/>
    <w:rsid w:val="00EC3386"/>
    <w:rsid w:val="00F12C1E"/>
    <w:rsid w:val="00F21705"/>
    <w:rsid w:val="00F43844"/>
    <w:rsid w:val="00F5187F"/>
    <w:rsid w:val="00F54163"/>
    <w:rsid w:val="00F715AD"/>
    <w:rsid w:val="00F72DFD"/>
    <w:rsid w:val="00F74380"/>
    <w:rsid w:val="00F842FC"/>
    <w:rsid w:val="00F90916"/>
    <w:rsid w:val="00F964E4"/>
    <w:rsid w:val="00FA2EDF"/>
    <w:rsid w:val="00FB1B09"/>
    <w:rsid w:val="00FD58C4"/>
    <w:rsid w:val="00FF75F2"/>
    <w:rsid w:val="067C4F7C"/>
    <w:rsid w:val="0AC031AF"/>
    <w:rsid w:val="14A60767"/>
    <w:rsid w:val="18553EAA"/>
    <w:rsid w:val="2DF93BDC"/>
    <w:rsid w:val="35111183"/>
    <w:rsid w:val="360276DF"/>
    <w:rsid w:val="3E4B2BE2"/>
    <w:rsid w:val="40F97757"/>
    <w:rsid w:val="472F1273"/>
    <w:rsid w:val="4A485E12"/>
    <w:rsid w:val="50A6306A"/>
    <w:rsid w:val="53257BF1"/>
    <w:rsid w:val="53855C74"/>
    <w:rsid w:val="54F12068"/>
    <w:rsid w:val="595122E2"/>
    <w:rsid w:val="638A208F"/>
    <w:rsid w:val="71A7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locked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2"/>
    </w:rPr>
  </w:style>
  <w:style w:type="character" w:customStyle="1" w:styleId="15">
    <w:name w:val="标题 1 Char"/>
    <w:basedOn w:val="9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434</Words>
  <Characters>2474</Characters>
  <Lines>20</Lines>
  <Paragraphs>5</Paragraphs>
  <TotalTime>0</TotalTime>
  <ScaleCrop>false</ScaleCrop>
  <LinksUpToDate>false</LinksUpToDate>
  <CharactersWithSpaces>2903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2017-12-14T01:28:00Z</dcterms:created>
  <dc:creator>user</dc:creator>
  <cp:lastModifiedBy>WPS_1527860027</cp:lastModifiedBy>
  <cp:lastPrinted>2016-11-15T00:29:00Z</cp:lastPrinted>
  <dcterms:modified xsi:type="dcterms:W3CDTF">2020-11-10T13:30:44Z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